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E6" w:rsidRPr="00303BE6" w:rsidRDefault="00303BE6" w:rsidP="00303BE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  <w:t>ВИМОГИ </w:t>
      </w:r>
      <w:r w:rsidRPr="00303BE6"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  <w:br/>
        <w:t>щодо реєстрації осіб для участі у</w:t>
      </w:r>
      <w:r w:rsidR="00DA2FA8"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  <w:t xml:space="preserve"> </w:t>
      </w:r>
      <w:r w:rsidRPr="00303BE6"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  <w:t>пробному зовнішньому оцінюванні 2019 року</w:t>
      </w:r>
    </w:p>
    <w:p w:rsidR="00303BE6" w:rsidRPr="00303BE6" w:rsidRDefault="00303BE6" w:rsidP="00DA2FA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Пробне зовнішнє незалежне оцінювання (далі – пробне ЗНО) проводиться з метою ознайомлення всіх охочих із процедурою проведення зовнішнього незалежного оцінювання.</w:t>
      </w: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br/>
        <w:t>Учасниками пробного зовнішнього незалежного оцінювання (далі - учасник пробного ЗНО) є особи, які зареєструвалися для його проходження та здійснили оплату.</w:t>
      </w:r>
    </w:p>
    <w:p w:rsidR="00303BE6" w:rsidRPr="00303BE6" w:rsidRDefault="00303BE6" w:rsidP="0030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Реєстрація учасників пробного ЗНО здійснюватиметься регіональними центрами оцінювання якості освіти </w:t>
      </w:r>
      <w:r w:rsidRPr="00303BE6">
        <w:rPr>
          <w:rFonts w:ascii="Arial" w:eastAsia="Times New Roman" w:hAnsi="Arial" w:cs="Arial"/>
          <w:color w:val="FF0000"/>
          <w:sz w:val="24"/>
          <w:szCs w:val="24"/>
          <w:lang w:eastAsia="uk-UA"/>
        </w:rPr>
        <w:t>з 08 до 31 січня 2019р.</w:t>
      </w: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 </w:t>
      </w:r>
      <w:r w:rsidRPr="00303BE6"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  <w:t>через мережу Інтернет</w:t>
      </w: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.</w:t>
      </w:r>
    </w:p>
    <w:p w:rsidR="00303BE6" w:rsidRPr="00303BE6" w:rsidRDefault="00DA2FA8" w:rsidP="00DA2F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uk-UA"/>
        </w:rPr>
        <w:t>На сайті Харківського</w:t>
      </w:r>
      <w:r w:rsidR="00303BE6"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 xml:space="preserve"> регіонального центру оцінювання якості освіти можуть зареєструватися лише особи, які проживають (навчаються) 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  <w:t>у Сумській, Полтавській, Харківській</w:t>
      </w:r>
      <w:r w:rsidR="00303BE6" w:rsidRPr="00303BE6"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  <w:t xml:space="preserve"> областях.</w:t>
      </w:r>
      <w:r w:rsidR="00303BE6"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br/>
        <w:t>Особи, які проживають на території інших областей України, можуть зареєструватися через </w:t>
      </w:r>
      <w:hyperlink r:id="rId6" w:tgtFrame="_blank" w:tooltip="Інформація про регіональні центри" w:history="1">
        <w:r w:rsidR="00303BE6" w:rsidRPr="00303BE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веб-сайт відповідного регіонального центру оцінювання якості освіти.</w:t>
        </w:r>
      </w:hyperlink>
    </w:p>
    <w:p w:rsidR="00303BE6" w:rsidRPr="00303BE6" w:rsidRDefault="00303BE6" w:rsidP="0030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Реєстрація осіб, які виявили бажання взяти участь у пробному ЗНО, здійснюється на підставі заяв таких осіб, що створюються за допомогою сервісу «Особистий кабінет» учасника пробного ЗНО.</w:t>
      </w: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br/>
        <w:t>У заяві має бути вказана така інформація про особу: прізвище, ім'я, по батькові, місце проживання, контактний телефон, електронна адреса (за наявності), перелік навчальних предметів із зазначенням мови, якою особа бажає отримати завдання пробного тесту.</w:t>
      </w:r>
    </w:p>
    <w:p w:rsidR="00303BE6" w:rsidRPr="00303BE6" w:rsidRDefault="00303BE6" w:rsidP="0030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Особи, які потребують створення особливих (спеціальних) умов в пунктах проходження пробного ЗНО, повинні вказати про них під час реєстрації:</w:t>
      </w:r>
    </w:p>
    <w:p w:rsidR="00303BE6" w:rsidRPr="00303BE6" w:rsidRDefault="00303BE6" w:rsidP="00303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для осіб з порушеннями опорно-рухового апарату, осіб, які одужують після травм, осіб із хворобами нервової системи – наявність в пункті проведення пробного ЗНО пандуса;</w:t>
      </w:r>
    </w:p>
    <w:p w:rsidR="00303BE6" w:rsidRPr="00303BE6" w:rsidRDefault="00303BE6" w:rsidP="00303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для осіб з порушеннями слуху – присутність перекладача жестової мови в аудиторії, де відбувається пробне зовнішнє незалежне оцінювання.</w:t>
      </w:r>
    </w:p>
    <w:p w:rsidR="00303BE6" w:rsidRPr="00303BE6" w:rsidRDefault="00303BE6" w:rsidP="00303B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У разі одночасного проведення пробного ЗНО з декількох навчальних предметів особа може зареєструватися для складання тесту лише з одного із цих навчальних предметів.</w:t>
      </w:r>
    </w:p>
    <w:p w:rsidR="00303BE6" w:rsidRPr="00303BE6" w:rsidRDefault="00303BE6" w:rsidP="00303B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</w:p>
    <w:p w:rsidR="00303BE6" w:rsidRPr="00303BE6" w:rsidRDefault="00303BE6" w:rsidP="0030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Для реєстрації особи, яка виявила бажання взяти участь у пробному ЗНО, необхідно:</w:t>
      </w:r>
    </w:p>
    <w:p w:rsidR="00303BE6" w:rsidRPr="00303BE6" w:rsidRDefault="00303BE6" w:rsidP="0030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- зайти на сторінку реєстрації на пробне ЗНО;</w:t>
      </w:r>
    </w:p>
    <w:p w:rsidR="00303BE6" w:rsidRPr="00303BE6" w:rsidRDefault="00303BE6" w:rsidP="0030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- заповнити реєстраційну форму; створити свою персональну сторінку "Особистий кабінет"; вибрати предмети пробного ЗНО;</w:t>
      </w:r>
    </w:p>
    <w:p w:rsidR="00303BE6" w:rsidRPr="00303BE6" w:rsidRDefault="00303BE6" w:rsidP="0030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- з персональної сторінки роздрукувати </w:t>
      </w:r>
      <w:r w:rsidRPr="00303BE6"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  <w:t>квитанцію на оплату вартості послуг</w:t>
      </w: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 для проведення пробного ЗНО (на кожен </w:t>
      </w:r>
      <w:r w:rsidRPr="00303BE6"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  <w:t>вибраний учасником предмет квитанція роздруковується окремо</w:t>
      </w: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);</w:t>
      </w:r>
    </w:p>
    <w:p w:rsidR="00303BE6" w:rsidRPr="00303BE6" w:rsidRDefault="00303BE6" w:rsidP="0030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color w:val="1663C0"/>
          <w:sz w:val="24"/>
          <w:szCs w:val="24"/>
          <w:lang w:eastAsia="uk-UA"/>
        </w:rPr>
        <w:t xml:space="preserve">Вартість одного пробного ЗНО для одного учасника </w:t>
      </w:r>
      <w:proofErr w:type="spellStart"/>
      <w:r w:rsidRPr="00303BE6">
        <w:rPr>
          <w:rFonts w:ascii="Arial" w:eastAsia="Times New Roman" w:hAnsi="Arial" w:cs="Arial"/>
          <w:color w:val="1663C0"/>
          <w:sz w:val="24"/>
          <w:szCs w:val="24"/>
          <w:lang w:eastAsia="uk-UA"/>
        </w:rPr>
        <w:t>скл</w:t>
      </w:r>
      <w:proofErr w:type="spellEnd"/>
      <w:r w:rsidRPr="00303BE6">
        <w:rPr>
          <w:rFonts w:ascii="Arial" w:eastAsia="Times New Roman" w:hAnsi="Arial" w:cs="Arial"/>
          <w:color w:val="1663C0"/>
          <w:sz w:val="24"/>
          <w:szCs w:val="24"/>
          <w:lang w:eastAsia="uk-UA"/>
        </w:rPr>
        <w:t>адає </w:t>
      </w:r>
      <w:r w:rsidRPr="00303BE6">
        <w:rPr>
          <w:rFonts w:ascii="Arial" w:eastAsia="Times New Roman" w:hAnsi="Arial" w:cs="Arial"/>
          <w:b/>
          <w:bCs/>
          <w:color w:val="1663C0"/>
          <w:sz w:val="24"/>
          <w:szCs w:val="24"/>
          <w:lang w:eastAsia="uk-UA"/>
        </w:rPr>
        <w:t>132 грн. 00 коп.</w:t>
      </w:r>
    </w:p>
    <w:p w:rsidR="00303BE6" w:rsidRPr="00303BE6" w:rsidRDefault="00303BE6" w:rsidP="0030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lastRenderedPageBreak/>
        <w:t>- на основі цієї квитанції здійснити оплату в установах будь-якого банку України або в установах інших учасників фінансових послуг </w:t>
      </w:r>
      <w:r w:rsidRPr="00303BE6">
        <w:rPr>
          <w:rFonts w:ascii="Arial" w:eastAsia="Times New Roman" w:hAnsi="Arial" w:cs="Arial"/>
          <w:color w:val="FF0000"/>
          <w:sz w:val="24"/>
          <w:szCs w:val="24"/>
          <w:lang w:eastAsia="uk-UA"/>
        </w:rPr>
        <w:t>до 05 лютого 2019 року (включно).</w:t>
      </w:r>
    </w:p>
    <w:p w:rsidR="00303BE6" w:rsidRPr="00303BE6" w:rsidRDefault="00303BE6" w:rsidP="00303B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</w:p>
    <w:p w:rsidR="00303BE6" w:rsidRPr="00303BE6" w:rsidRDefault="00303BE6" w:rsidP="0030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Факт зарахування коштів можна перевірити на своїй персональній сторінці «Особистий кабінет» (вхід на сторінку здійснюється за допомогою </w:t>
      </w:r>
      <w:r w:rsidRPr="00303BE6">
        <w:rPr>
          <w:rFonts w:ascii="Arial" w:eastAsia="Times New Roman" w:hAnsi="Arial" w:cs="Arial"/>
          <w:i/>
          <w:iCs/>
          <w:color w:val="666666"/>
          <w:sz w:val="24"/>
          <w:szCs w:val="24"/>
          <w:lang w:eastAsia="uk-UA"/>
        </w:rPr>
        <w:t>логіна та пароля,</w:t>
      </w: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 що самостійно встановлюються учасником пробного ЗНО під час реєстрації).</w:t>
      </w:r>
    </w:p>
    <w:p w:rsidR="00303BE6" w:rsidRPr="00303BE6" w:rsidRDefault="00303BE6" w:rsidP="0030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Реєстрація для участі в пробному ЗНО вважається завершеною після надходження коштів для оплати послуг із проведення пробного ЗНО з обраного(</w:t>
      </w:r>
      <w:proofErr w:type="spellStart"/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их</w:t>
      </w:r>
      <w:proofErr w:type="spellEnd"/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) особою навчального(</w:t>
      </w:r>
      <w:proofErr w:type="spellStart"/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их</w:t>
      </w:r>
      <w:proofErr w:type="spellEnd"/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) предмета(</w:t>
      </w:r>
      <w:proofErr w:type="spellStart"/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ів</w:t>
      </w:r>
      <w:proofErr w:type="spellEnd"/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) на рахунок ВРЦОЯО.</w:t>
      </w:r>
    </w:p>
    <w:p w:rsidR="00303BE6" w:rsidRPr="00303BE6" w:rsidRDefault="00303BE6" w:rsidP="0030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Протягом періоду реєстрації особа може додати предмет пробного ЗНО.</w:t>
      </w:r>
    </w:p>
    <w:p w:rsidR="00303BE6" w:rsidRPr="00303BE6" w:rsidRDefault="00303BE6" w:rsidP="0030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  <w:t>Не пізніше ніж за два тижні до проведення пробного ЗНО</w:t>
      </w: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 особа отримує </w:t>
      </w:r>
      <w:r w:rsidRPr="00303BE6"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  <w:t>доступ до інформації про місце та час проходження пробного ЗНО. Інформування здійснюється у формі запрошення</w:t>
      </w: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 на пункт проведення пробного ЗНО, яке необхідно роздрукувати зі своєї персональної сторінки «Особистий кабінет».</w:t>
      </w:r>
    </w:p>
    <w:p w:rsidR="00303BE6" w:rsidRPr="00303BE6" w:rsidRDefault="00303BE6" w:rsidP="00303B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  <w:t>Терміни проведення пробного ЗНО:</w:t>
      </w:r>
    </w:p>
    <w:p w:rsidR="00303BE6" w:rsidRPr="00303BE6" w:rsidRDefault="00303BE6" w:rsidP="00303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color w:val="FF0000"/>
          <w:sz w:val="24"/>
          <w:szCs w:val="24"/>
          <w:lang w:eastAsia="uk-UA"/>
        </w:rPr>
        <w:t>16 березня 2019р.</w:t>
      </w: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 - з української мови і літератури;</w:t>
      </w:r>
    </w:p>
    <w:p w:rsidR="00303BE6" w:rsidRPr="00303BE6" w:rsidRDefault="00303BE6" w:rsidP="00303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color w:val="FF0000"/>
          <w:sz w:val="24"/>
          <w:szCs w:val="24"/>
          <w:lang w:eastAsia="uk-UA"/>
        </w:rPr>
        <w:t>23 березня 2019р.</w:t>
      </w: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 - з англійської мови, біології, географії, іспанської мови, історії України, математики, німецької мови, фізики, французької мови, хімії.</w:t>
      </w:r>
    </w:p>
    <w:p w:rsidR="00303BE6" w:rsidRPr="00303BE6" w:rsidRDefault="00303BE6" w:rsidP="0030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  <w:t>У разі неучасті особи у пробному ЗНО сплачені кошти не повертаються </w:t>
      </w: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. Ця особа має право отримати примірник тестового зошита, і правильні відповіді до завдань, звернувшись у триденний термін за адресою, указаною в запрошенні.</w:t>
      </w:r>
    </w:p>
    <w:p w:rsidR="00303BE6" w:rsidRPr="00303BE6" w:rsidRDefault="00303BE6" w:rsidP="00303B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При вході до пункту проведення пробного ЗНО учасник повинен пред’явити такі документи:</w:t>
      </w:r>
    </w:p>
    <w:p w:rsidR="00303BE6" w:rsidRPr="00303BE6" w:rsidRDefault="00303BE6" w:rsidP="00303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запрошення;</w:t>
      </w:r>
    </w:p>
    <w:p w:rsidR="00303BE6" w:rsidRDefault="00303BE6" w:rsidP="00303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303BE6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паспорт (свідоцтво про народження) або інший документ, що посвідчує особу.</w:t>
      </w:r>
    </w:p>
    <w:p w:rsidR="00DA2FA8" w:rsidRDefault="00DA2FA8" w:rsidP="00DA2F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</w:p>
    <w:p w:rsidR="00DA2FA8" w:rsidRPr="00303BE6" w:rsidRDefault="00DA2FA8" w:rsidP="00DA2F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</w:p>
    <w:p w:rsidR="00DD67FE" w:rsidRDefault="00DD67FE">
      <w:bookmarkStart w:id="0" w:name="_GoBack"/>
      <w:bookmarkEnd w:id="0"/>
    </w:p>
    <w:sectPr w:rsidR="00DD67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2E0C"/>
    <w:multiLevelType w:val="multilevel"/>
    <w:tmpl w:val="611C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177D5D"/>
    <w:multiLevelType w:val="multilevel"/>
    <w:tmpl w:val="7968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E0F78"/>
    <w:multiLevelType w:val="multilevel"/>
    <w:tmpl w:val="22E8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E6"/>
    <w:rsid w:val="00303BE6"/>
    <w:rsid w:val="00DA2FA8"/>
    <w:rsid w:val="00D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3732">
          <w:marLeft w:val="0"/>
          <w:marRight w:val="0"/>
          <w:marTop w:val="0"/>
          <w:marBottom w:val="0"/>
          <w:divBdr>
            <w:top w:val="double" w:sz="6" w:space="8" w:color="0099FF"/>
            <w:left w:val="double" w:sz="6" w:space="8" w:color="0099FF"/>
            <w:bottom w:val="double" w:sz="6" w:space="8" w:color="0099FF"/>
            <w:right w:val="double" w:sz="6" w:space="8" w:color="0099FF"/>
          </w:divBdr>
          <w:divsChild>
            <w:div w:id="16013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7035">
          <w:marLeft w:val="0"/>
          <w:marRight w:val="0"/>
          <w:marTop w:val="150"/>
          <w:marBottom w:val="0"/>
          <w:divBdr>
            <w:top w:val="double" w:sz="6" w:space="8" w:color="0099FF"/>
            <w:left w:val="double" w:sz="6" w:space="8" w:color="0099FF"/>
            <w:bottom w:val="double" w:sz="6" w:space="8" w:color="0099FF"/>
            <w:right w:val="double" w:sz="6" w:space="8" w:color="0099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portal.gov.ua/reg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2631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2</cp:revision>
  <dcterms:created xsi:type="dcterms:W3CDTF">2018-12-31T11:47:00Z</dcterms:created>
  <dcterms:modified xsi:type="dcterms:W3CDTF">2018-12-31T11:47:00Z</dcterms:modified>
</cp:coreProperties>
</file>